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1F8D1" w14:textId="21064BA6" w:rsidR="00C8487A" w:rsidRPr="00D462A8" w:rsidRDefault="00544674" w:rsidP="00544674">
      <w:pPr>
        <w:jc w:val="center"/>
        <w:rPr>
          <w:rFonts w:ascii="Sans Serif Collection" w:hAnsi="Sans Serif Collection" w:cs="Sans Serif Collection"/>
          <w:b/>
          <w:bCs/>
          <w:sz w:val="48"/>
          <w:szCs w:val="48"/>
        </w:rPr>
      </w:pPr>
      <w:r w:rsidRPr="00D462A8">
        <w:rPr>
          <w:rFonts w:ascii="Sans Serif Collection" w:hAnsi="Sans Serif Collection" w:cs="Sans Serif Collection"/>
          <w:b/>
          <w:bCs/>
          <w:sz w:val="48"/>
          <w:szCs w:val="48"/>
        </w:rPr>
        <w:t>Notice Regarding Nondiscrimination and Accessibility Requirements</w:t>
      </w:r>
    </w:p>
    <w:p w14:paraId="1887DF91" w14:textId="77777777" w:rsidR="00544674" w:rsidRPr="00D462A8" w:rsidRDefault="00544674" w:rsidP="00D462A8">
      <w:pPr>
        <w:spacing w:after="0"/>
        <w:jc w:val="center"/>
        <w:rPr>
          <w:rFonts w:ascii="Sans Serif Collection" w:hAnsi="Sans Serif Collection" w:cs="Sans Serif Collection"/>
          <w:sz w:val="40"/>
          <w:szCs w:val="40"/>
        </w:rPr>
      </w:pPr>
    </w:p>
    <w:p w14:paraId="585D1D02" w14:textId="166B7C0F" w:rsidR="00544674" w:rsidRPr="00D462A8" w:rsidRDefault="00544674" w:rsidP="00D462A8">
      <w:pPr>
        <w:spacing w:after="0"/>
        <w:rPr>
          <w:rFonts w:ascii="Sans Serif Collection" w:hAnsi="Sans Serif Collection" w:cs="Sans Serif Collection"/>
          <w:sz w:val="40"/>
          <w:szCs w:val="40"/>
        </w:rPr>
      </w:pPr>
      <w:r w:rsidRPr="00D462A8">
        <w:rPr>
          <w:rFonts w:ascii="Sans Serif Collection" w:hAnsi="Sans Serif Collection" w:cs="Sans Serif Collection"/>
          <w:sz w:val="40"/>
          <w:szCs w:val="40"/>
        </w:rPr>
        <w:t xml:space="preserve">First Resources Corp complies with applicable Federal civil rights laws and does not discriminate based on race, color, national origin, age, disability, or sex (consistent with the scope of sex discrimination described at 45 CFR </w:t>
      </w:r>
      <w:r w:rsidRPr="00D462A8">
        <w:rPr>
          <w:rFonts w:ascii="Calibri" w:hAnsi="Calibri" w:cs="Calibri"/>
          <w:sz w:val="40"/>
          <w:szCs w:val="40"/>
        </w:rPr>
        <w:t>§</w:t>
      </w:r>
      <w:r w:rsidRPr="00D462A8">
        <w:rPr>
          <w:rFonts w:ascii="Sans Serif Collection" w:hAnsi="Sans Serif Collection" w:cs="Sans Serif Collection"/>
          <w:sz w:val="40"/>
          <w:szCs w:val="40"/>
        </w:rPr>
        <w:t xml:space="preserve"> 92.101(a)(2)). First Resources Corp does not exclude people or treat them less favorably because of race, color, national origin, age, disability or sex. </w:t>
      </w:r>
    </w:p>
    <w:p w14:paraId="20ED9699" w14:textId="77777777" w:rsidR="00544674" w:rsidRPr="00D462A8" w:rsidRDefault="00544674" w:rsidP="00D462A8">
      <w:pPr>
        <w:spacing w:after="0"/>
        <w:rPr>
          <w:rFonts w:ascii="Sans Serif Collection" w:hAnsi="Sans Serif Collection" w:cs="Sans Serif Collection"/>
          <w:sz w:val="40"/>
          <w:szCs w:val="40"/>
        </w:rPr>
      </w:pPr>
    </w:p>
    <w:p w14:paraId="7128E656" w14:textId="53AA0C02" w:rsidR="00544674" w:rsidRPr="00D462A8" w:rsidRDefault="00544674" w:rsidP="00D462A8">
      <w:pPr>
        <w:spacing w:after="0"/>
        <w:rPr>
          <w:rFonts w:ascii="Sans Serif Collection" w:hAnsi="Sans Serif Collection" w:cs="Sans Serif Collection"/>
          <w:sz w:val="40"/>
          <w:szCs w:val="40"/>
        </w:rPr>
      </w:pPr>
      <w:r w:rsidRPr="00D462A8">
        <w:rPr>
          <w:rFonts w:ascii="Sans Serif Collection" w:hAnsi="Sans Serif Collection" w:cs="Sans Serif Collection"/>
          <w:sz w:val="40"/>
          <w:szCs w:val="40"/>
        </w:rPr>
        <w:t>First Resources Corp</w:t>
      </w:r>
    </w:p>
    <w:p w14:paraId="1373B4C3" w14:textId="217E7C9B" w:rsidR="00544674" w:rsidRPr="00D462A8" w:rsidRDefault="00544674" w:rsidP="00D462A8">
      <w:pPr>
        <w:pStyle w:val="ListParagraph"/>
        <w:numPr>
          <w:ilvl w:val="0"/>
          <w:numId w:val="1"/>
        </w:numPr>
        <w:spacing w:after="0"/>
        <w:rPr>
          <w:rFonts w:ascii="Sans Serif Collection" w:hAnsi="Sans Serif Collection" w:cs="Sans Serif Collection"/>
          <w:sz w:val="40"/>
          <w:szCs w:val="40"/>
        </w:rPr>
      </w:pPr>
      <w:r w:rsidRPr="00D462A8">
        <w:rPr>
          <w:rFonts w:ascii="Sans Serif Collection" w:hAnsi="Sans Serif Collection" w:cs="Sans Serif Collection"/>
          <w:sz w:val="40"/>
          <w:szCs w:val="40"/>
        </w:rPr>
        <w:t xml:space="preserve">Provides people with disabilities reasonable modifications and free appropriate auxiliary aides </w:t>
      </w:r>
      <w:r w:rsidRPr="00D462A8">
        <w:rPr>
          <w:rFonts w:ascii="Sans Serif Collection" w:hAnsi="Sans Serif Collection" w:cs="Sans Serif Collection"/>
          <w:sz w:val="40"/>
          <w:szCs w:val="40"/>
        </w:rPr>
        <w:lastRenderedPageBreak/>
        <w:t>and services to communicate effective with us, such as:</w:t>
      </w:r>
    </w:p>
    <w:p w14:paraId="79632995" w14:textId="130EBDCF" w:rsidR="00544674" w:rsidRPr="00D462A8" w:rsidRDefault="00544674" w:rsidP="00D462A8">
      <w:pPr>
        <w:pStyle w:val="ListParagraph"/>
        <w:numPr>
          <w:ilvl w:val="1"/>
          <w:numId w:val="1"/>
        </w:numPr>
        <w:spacing w:after="0"/>
        <w:rPr>
          <w:rFonts w:ascii="Sans Serif Collection" w:hAnsi="Sans Serif Collection" w:cs="Sans Serif Collection"/>
          <w:sz w:val="40"/>
          <w:szCs w:val="40"/>
        </w:rPr>
      </w:pPr>
      <w:r w:rsidRPr="00D462A8">
        <w:rPr>
          <w:rFonts w:ascii="Sans Serif Collection" w:hAnsi="Sans Serif Collection" w:cs="Sans Serif Collection"/>
          <w:sz w:val="40"/>
          <w:szCs w:val="40"/>
        </w:rPr>
        <w:t>Qualified sign language interpreters</w:t>
      </w:r>
    </w:p>
    <w:p w14:paraId="54E69F53" w14:textId="308F5DC4" w:rsidR="00544674" w:rsidRPr="00D462A8" w:rsidRDefault="00544674" w:rsidP="00D462A8">
      <w:pPr>
        <w:pStyle w:val="ListParagraph"/>
        <w:numPr>
          <w:ilvl w:val="1"/>
          <w:numId w:val="1"/>
        </w:numPr>
        <w:spacing w:after="0"/>
        <w:rPr>
          <w:rFonts w:ascii="Sans Serif Collection" w:hAnsi="Sans Serif Collection" w:cs="Sans Serif Collection"/>
          <w:sz w:val="40"/>
          <w:szCs w:val="40"/>
        </w:rPr>
      </w:pPr>
      <w:r w:rsidRPr="00D462A8">
        <w:rPr>
          <w:rFonts w:ascii="Sans Serif Collection" w:hAnsi="Sans Serif Collection" w:cs="Sans Serif Collection"/>
          <w:sz w:val="40"/>
          <w:szCs w:val="40"/>
        </w:rPr>
        <w:t>Written information in other formats (large print, audio, accessible electronic formats, etc.)</w:t>
      </w:r>
    </w:p>
    <w:p w14:paraId="163A1285" w14:textId="5668F7A5" w:rsidR="00544674" w:rsidRPr="00D462A8" w:rsidRDefault="00544674" w:rsidP="00D462A8">
      <w:pPr>
        <w:pStyle w:val="ListParagraph"/>
        <w:numPr>
          <w:ilvl w:val="0"/>
          <w:numId w:val="1"/>
        </w:numPr>
        <w:spacing w:after="0"/>
        <w:rPr>
          <w:rFonts w:ascii="Sans Serif Collection" w:hAnsi="Sans Serif Collection" w:cs="Sans Serif Collection"/>
          <w:sz w:val="40"/>
          <w:szCs w:val="40"/>
        </w:rPr>
      </w:pPr>
      <w:r w:rsidRPr="00D462A8">
        <w:rPr>
          <w:rFonts w:ascii="Sans Serif Collection" w:hAnsi="Sans Serif Collection" w:cs="Sans Serif Collection"/>
          <w:sz w:val="40"/>
          <w:szCs w:val="40"/>
        </w:rPr>
        <w:t>Provides free language assistance services to people whose primary language is not English, which may include:</w:t>
      </w:r>
    </w:p>
    <w:p w14:paraId="2C343726" w14:textId="1B53F449" w:rsidR="00544674" w:rsidRPr="00D462A8" w:rsidRDefault="00544674" w:rsidP="00D462A8">
      <w:pPr>
        <w:pStyle w:val="ListParagraph"/>
        <w:numPr>
          <w:ilvl w:val="1"/>
          <w:numId w:val="1"/>
        </w:numPr>
        <w:spacing w:after="0"/>
        <w:rPr>
          <w:rFonts w:ascii="Sans Serif Collection" w:hAnsi="Sans Serif Collection" w:cs="Sans Serif Collection"/>
          <w:sz w:val="40"/>
          <w:szCs w:val="40"/>
        </w:rPr>
      </w:pPr>
      <w:r w:rsidRPr="00D462A8">
        <w:rPr>
          <w:rFonts w:ascii="Sans Serif Collection" w:hAnsi="Sans Serif Collection" w:cs="Sans Serif Collection"/>
          <w:sz w:val="40"/>
          <w:szCs w:val="40"/>
        </w:rPr>
        <w:t>Qualified interpreters</w:t>
      </w:r>
    </w:p>
    <w:p w14:paraId="7220A6C3" w14:textId="7050E9E9" w:rsidR="00544674" w:rsidRPr="00D462A8" w:rsidRDefault="00544674" w:rsidP="00D462A8">
      <w:pPr>
        <w:pStyle w:val="ListParagraph"/>
        <w:numPr>
          <w:ilvl w:val="1"/>
          <w:numId w:val="1"/>
        </w:numPr>
        <w:spacing w:after="0"/>
        <w:rPr>
          <w:rFonts w:ascii="Sans Serif Collection" w:hAnsi="Sans Serif Collection" w:cs="Sans Serif Collection"/>
          <w:sz w:val="40"/>
          <w:szCs w:val="40"/>
        </w:rPr>
      </w:pPr>
      <w:r w:rsidRPr="00D462A8">
        <w:rPr>
          <w:rFonts w:ascii="Sans Serif Collection" w:hAnsi="Sans Serif Collection" w:cs="Sans Serif Collection"/>
          <w:sz w:val="40"/>
          <w:szCs w:val="40"/>
        </w:rPr>
        <w:t xml:space="preserve">Information written in other languages. </w:t>
      </w:r>
    </w:p>
    <w:p w14:paraId="216D3264" w14:textId="77777777" w:rsidR="00544674" w:rsidRPr="00D462A8" w:rsidRDefault="00544674" w:rsidP="00D462A8">
      <w:pPr>
        <w:spacing w:after="0"/>
        <w:rPr>
          <w:rFonts w:ascii="Sans Serif Collection" w:hAnsi="Sans Serif Collection" w:cs="Sans Serif Collection"/>
          <w:sz w:val="40"/>
          <w:szCs w:val="40"/>
        </w:rPr>
      </w:pPr>
    </w:p>
    <w:p w14:paraId="0E4911E4" w14:textId="7E022598" w:rsidR="00544674" w:rsidRPr="00D462A8" w:rsidRDefault="00544674" w:rsidP="00D462A8">
      <w:pPr>
        <w:spacing w:after="0"/>
        <w:rPr>
          <w:rFonts w:ascii="Sans Serif Collection" w:hAnsi="Sans Serif Collection" w:cs="Sans Serif Collection"/>
          <w:sz w:val="40"/>
          <w:szCs w:val="40"/>
        </w:rPr>
      </w:pPr>
      <w:r w:rsidRPr="00D462A8">
        <w:rPr>
          <w:rFonts w:ascii="Sans Serif Collection" w:hAnsi="Sans Serif Collection" w:cs="Sans Serif Collection"/>
          <w:sz w:val="40"/>
          <w:szCs w:val="40"/>
        </w:rPr>
        <w:t xml:space="preserve">If you need reasonable modifications, appropriate auxiliary aides and services, or language assistance </w:t>
      </w:r>
      <w:r w:rsidRPr="00D462A8">
        <w:rPr>
          <w:rFonts w:ascii="Sans Serif Collection" w:hAnsi="Sans Serif Collection" w:cs="Sans Serif Collection"/>
          <w:sz w:val="40"/>
          <w:szCs w:val="40"/>
        </w:rPr>
        <w:lastRenderedPageBreak/>
        <w:t>services, contact Stephanie Gehlhaar, Director of Compliance at 641-954-7967.</w:t>
      </w:r>
    </w:p>
    <w:p w14:paraId="63E618BD" w14:textId="77777777" w:rsidR="00544674" w:rsidRPr="00D462A8" w:rsidRDefault="00544674" w:rsidP="00D462A8">
      <w:pPr>
        <w:spacing w:after="0"/>
        <w:rPr>
          <w:rFonts w:ascii="Sans Serif Collection" w:hAnsi="Sans Serif Collection" w:cs="Sans Serif Collection"/>
          <w:sz w:val="40"/>
          <w:szCs w:val="40"/>
        </w:rPr>
      </w:pPr>
    </w:p>
    <w:p w14:paraId="50D7C7D0" w14:textId="36A3D06E" w:rsidR="00544674" w:rsidRPr="00D462A8" w:rsidRDefault="00544674" w:rsidP="00D462A8">
      <w:pPr>
        <w:spacing w:after="0"/>
        <w:rPr>
          <w:rFonts w:ascii="Sans Serif Collection" w:hAnsi="Sans Serif Collection" w:cs="Sans Serif Collection"/>
          <w:sz w:val="40"/>
          <w:szCs w:val="40"/>
        </w:rPr>
      </w:pPr>
      <w:r w:rsidRPr="00D462A8">
        <w:rPr>
          <w:rFonts w:ascii="Sans Serif Collection" w:hAnsi="Sans Serif Collection" w:cs="Sans Serif Collection"/>
          <w:sz w:val="40"/>
          <w:szCs w:val="40"/>
        </w:rPr>
        <w:t xml:space="preserve">If you believe that First Resources Corp has failed to provide these services or discriminated in another way </w:t>
      </w:r>
      <w:r w:rsidR="00CB2840" w:rsidRPr="00D462A8">
        <w:rPr>
          <w:rFonts w:ascii="Sans Serif Collection" w:hAnsi="Sans Serif Collection" w:cs="Sans Serif Collection"/>
          <w:sz w:val="40"/>
          <w:szCs w:val="40"/>
        </w:rPr>
        <w:t>based on</w:t>
      </w:r>
      <w:r w:rsidRPr="00D462A8">
        <w:rPr>
          <w:rFonts w:ascii="Sans Serif Collection" w:hAnsi="Sans Serif Collection" w:cs="Sans Serif Collection"/>
          <w:sz w:val="40"/>
          <w:szCs w:val="40"/>
        </w:rPr>
        <w:t xml:space="preserve"> race, color, national origin, age, disability, or sex, you can file a grievance with </w:t>
      </w:r>
    </w:p>
    <w:p w14:paraId="03A4A476" w14:textId="082D534C" w:rsidR="00544674" w:rsidRPr="00D462A8" w:rsidRDefault="00544674" w:rsidP="00D462A8">
      <w:pPr>
        <w:spacing w:after="0"/>
        <w:jc w:val="center"/>
        <w:rPr>
          <w:rFonts w:ascii="Sans Serif Collection" w:hAnsi="Sans Serif Collection" w:cs="Sans Serif Collection"/>
          <w:sz w:val="40"/>
          <w:szCs w:val="40"/>
        </w:rPr>
      </w:pPr>
      <w:r w:rsidRPr="00D462A8">
        <w:rPr>
          <w:rFonts w:ascii="Sans Serif Collection" w:hAnsi="Sans Serif Collection" w:cs="Sans Serif Collection"/>
          <w:sz w:val="40"/>
          <w:szCs w:val="40"/>
        </w:rPr>
        <w:t>Stephanie Gehlhaar, Director of Compliance</w:t>
      </w:r>
    </w:p>
    <w:p w14:paraId="577EC7FD" w14:textId="70843363" w:rsidR="00544674" w:rsidRPr="00D462A8" w:rsidRDefault="00544674" w:rsidP="00D462A8">
      <w:pPr>
        <w:spacing w:after="0"/>
        <w:jc w:val="center"/>
        <w:rPr>
          <w:rFonts w:ascii="Sans Serif Collection" w:hAnsi="Sans Serif Collection" w:cs="Sans Serif Collection"/>
          <w:sz w:val="40"/>
          <w:szCs w:val="40"/>
        </w:rPr>
      </w:pPr>
      <w:r w:rsidRPr="00D462A8">
        <w:rPr>
          <w:rFonts w:ascii="Sans Serif Collection" w:hAnsi="Sans Serif Collection" w:cs="Sans Serif Collection"/>
          <w:sz w:val="40"/>
          <w:szCs w:val="40"/>
        </w:rPr>
        <w:t>First Resources Corp</w:t>
      </w:r>
    </w:p>
    <w:p w14:paraId="11536FCE" w14:textId="124A373A" w:rsidR="00544674" w:rsidRPr="00D462A8" w:rsidRDefault="00544674" w:rsidP="00D462A8">
      <w:pPr>
        <w:spacing w:after="0"/>
        <w:jc w:val="center"/>
        <w:rPr>
          <w:rFonts w:ascii="Sans Serif Collection" w:hAnsi="Sans Serif Collection" w:cs="Sans Serif Collection"/>
          <w:sz w:val="40"/>
          <w:szCs w:val="40"/>
        </w:rPr>
      </w:pPr>
      <w:r w:rsidRPr="00D462A8">
        <w:rPr>
          <w:rFonts w:ascii="Sans Serif Collection" w:hAnsi="Sans Serif Collection" w:cs="Sans Serif Collection"/>
          <w:sz w:val="40"/>
          <w:szCs w:val="40"/>
        </w:rPr>
        <w:t>710 Gateway Dr Ottumwa, IA 52501</w:t>
      </w:r>
    </w:p>
    <w:p w14:paraId="500C5F1B" w14:textId="0D5C4B47" w:rsidR="00544674" w:rsidRPr="00D462A8" w:rsidRDefault="00544674" w:rsidP="00D462A8">
      <w:pPr>
        <w:spacing w:after="0"/>
        <w:jc w:val="center"/>
        <w:rPr>
          <w:rFonts w:ascii="Sans Serif Collection" w:hAnsi="Sans Serif Collection" w:cs="Sans Serif Collection"/>
          <w:sz w:val="40"/>
          <w:szCs w:val="40"/>
        </w:rPr>
      </w:pPr>
      <w:r w:rsidRPr="00D462A8">
        <w:rPr>
          <w:rFonts w:ascii="Sans Serif Collection" w:hAnsi="Sans Serif Collection" w:cs="Sans Serif Collection"/>
          <w:sz w:val="40"/>
          <w:szCs w:val="40"/>
        </w:rPr>
        <w:t>Phone: 641-954-7697</w:t>
      </w:r>
    </w:p>
    <w:p w14:paraId="7EE74B85" w14:textId="2B725B74" w:rsidR="00544674" w:rsidRPr="00D462A8" w:rsidRDefault="00544674" w:rsidP="00D462A8">
      <w:pPr>
        <w:spacing w:after="0"/>
        <w:jc w:val="center"/>
        <w:rPr>
          <w:rFonts w:ascii="Sans Serif Collection" w:hAnsi="Sans Serif Collection" w:cs="Sans Serif Collection"/>
          <w:sz w:val="40"/>
          <w:szCs w:val="40"/>
        </w:rPr>
      </w:pPr>
      <w:r w:rsidRPr="00D462A8">
        <w:rPr>
          <w:rFonts w:ascii="Sans Serif Collection" w:hAnsi="Sans Serif Collection" w:cs="Sans Serif Collection"/>
          <w:sz w:val="40"/>
          <w:szCs w:val="40"/>
        </w:rPr>
        <w:t>Fax: 641-684-4223</w:t>
      </w:r>
    </w:p>
    <w:p w14:paraId="5E30B027" w14:textId="230D18CD" w:rsidR="00544674" w:rsidRPr="00D462A8" w:rsidRDefault="00544674" w:rsidP="00D462A8">
      <w:pPr>
        <w:spacing w:after="0"/>
        <w:jc w:val="center"/>
        <w:rPr>
          <w:rFonts w:ascii="Sans Serif Collection" w:hAnsi="Sans Serif Collection" w:cs="Sans Serif Collection"/>
          <w:sz w:val="40"/>
          <w:szCs w:val="40"/>
        </w:rPr>
      </w:pPr>
      <w:r w:rsidRPr="00D462A8">
        <w:rPr>
          <w:rFonts w:ascii="Sans Serif Collection" w:hAnsi="Sans Serif Collection" w:cs="Sans Serif Collection"/>
          <w:sz w:val="40"/>
          <w:szCs w:val="40"/>
        </w:rPr>
        <w:t xml:space="preserve">Email: </w:t>
      </w:r>
      <w:hyperlink r:id="rId7" w:history="1">
        <w:r w:rsidRPr="00D462A8">
          <w:rPr>
            <w:rStyle w:val="Hyperlink"/>
            <w:rFonts w:ascii="Sans Serif Collection" w:hAnsi="Sans Serif Collection" w:cs="Sans Serif Collection"/>
            <w:sz w:val="40"/>
            <w:szCs w:val="40"/>
          </w:rPr>
          <w:t>sgehlhaar@firstresources.us</w:t>
        </w:r>
      </w:hyperlink>
    </w:p>
    <w:p w14:paraId="7E6CF8F4" w14:textId="12B9FF2C" w:rsidR="00544674" w:rsidRPr="00D462A8" w:rsidRDefault="00544674" w:rsidP="00D462A8">
      <w:pPr>
        <w:spacing w:after="0"/>
        <w:rPr>
          <w:rFonts w:ascii="Sans Serif Collection" w:hAnsi="Sans Serif Collection" w:cs="Sans Serif Collection"/>
          <w:sz w:val="40"/>
          <w:szCs w:val="40"/>
        </w:rPr>
      </w:pPr>
      <w:r w:rsidRPr="00D462A8">
        <w:rPr>
          <w:rFonts w:ascii="Sans Serif Collection" w:hAnsi="Sans Serif Collection" w:cs="Sans Serif Collection"/>
          <w:sz w:val="40"/>
          <w:szCs w:val="40"/>
        </w:rPr>
        <w:lastRenderedPageBreak/>
        <w:t xml:space="preserve">Your grievance can be filed in person, by mail, by fax or email. If you need help in filing the grievance, Stephanie Gehlhaar, Director of </w:t>
      </w:r>
      <w:r w:rsidR="00CB2840" w:rsidRPr="00D462A8">
        <w:rPr>
          <w:rFonts w:ascii="Sans Serif Collection" w:hAnsi="Sans Serif Collection" w:cs="Sans Serif Collection"/>
          <w:sz w:val="40"/>
          <w:szCs w:val="40"/>
        </w:rPr>
        <w:t>Compliance,</w:t>
      </w:r>
      <w:r w:rsidRPr="00D462A8">
        <w:rPr>
          <w:rFonts w:ascii="Sans Serif Collection" w:hAnsi="Sans Serif Collection" w:cs="Sans Serif Collection"/>
          <w:sz w:val="40"/>
          <w:szCs w:val="40"/>
        </w:rPr>
        <w:t xml:space="preserve"> is available to help you. </w:t>
      </w:r>
    </w:p>
    <w:p w14:paraId="16130515" w14:textId="77777777" w:rsidR="00CB2840" w:rsidRPr="00D462A8" w:rsidRDefault="00CB2840" w:rsidP="00D462A8">
      <w:pPr>
        <w:spacing w:after="0"/>
        <w:rPr>
          <w:rFonts w:ascii="Sans Serif Collection" w:hAnsi="Sans Serif Collection" w:cs="Sans Serif Collection"/>
          <w:sz w:val="40"/>
          <w:szCs w:val="40"/>
        </w:rPr>
      </w:pPr>
    </w:p>
    <w:p w14:paraId="07256C3D" w14:textId="4B27270B" w:rsidR="00544674" w:rsidRPr="00D462A8" w:rsidRDefault="00544674" w:rsidP="00D462A8">
      <w:pPr>
        <w:spacing w:after="0"/>
        <w:rPr>
          <w:rFonts w:ascii="Sans Serif Collection" w:hAnsi="Sans Serif Collection" w:cs="Sans Serif Collection"/>
          <w:sz w:val="40"/>
          <w:szCs w:val="40"/>
        </w:rPr>
      </w:pPr>
      <w:r w:rsidRPr="00D462A8">
        <w:rPr>
          <w:rFonts w:ascii="Sans Serif Collection" w:hAnsi="Sans Serif Collection" w:cs="Sans Serif Collection"/>
          <w:sz w:val="40"/>
          <w:szCs w:val="40"/>
        </w:rPr>
        <w:t xml:space="preserve">You can also file a civil rights complaint </w:t>
      </w:r>
      <w:r w:rsidR="00CB2840" w:rsidRPr="00D462A8">
        <w:rPr>
          <w:rFonts w:ascii="Sans Serif Collection" w:hAnsi="Sans Serif Collection" w:cs="Sans Serif Collection"/>
          <w:sz w:val="40"/>
          <w:szCs w:val="40"/>
        </w:rPr>
        <w:t>w</w:t>
      </w:r>
      <w:r w:rsidRPr="00D462A8">
        <w:rPr>
          <w:rFonts w:ascii="Sans Serif Collection" w:hAnsi="Sans Serif Collection" w:cs="Sans Serif Collection"/>
          <w:sz w:val="40"/>
          <w:szCs w:val="40"/>
        </w:rPr>
        <w:t xml:space="preserve">ith the </w:t>
      </w:r>
      <w:r w:rsidR="00CB2840" w:rsidRPr="00D462A8">
        <w:rPr>
          <w:rFonts w:ascii="Sans Serif Collection" w:hAnsi="Sans Serif Collection" w:cs="Sans Serif Collection"/>
          <w:sz w:val="40"/>
          <w:szCs w:val="40"/>
        </w:rPr>
        <w:t xml:space="preserve">U.S. Department of Health and Human Services, Office for Civil Rights, electronically through the Office for Civil Rights Complaint Portal, available at  </w:t>
      </w:r>
      <w:hyperlink r:id="rId8" w:history="1">
        <w:r w:rsidR="00CB2840" w:rsidRPr="00D462A8">
          <w:rPr>
            <w:rStyle w:val="Hyperlink"/>
            <w:rFonts w:ascii="Sans Serif Collection" w:hAnsi="Sans Serif Collection" w:cs="Sans Serif Collection"/>
            <w:sz w:val="40"/>
            <w:szCs w:val="40"/>
          </w:rPr>
          <w:t>https://ocrportal.hhs.gov/ocr/portal/lobby/jsf</w:t>
        </w:r>
      </w:hyperlink>
      <w:r w:rsidR="00CB2840" w:rsidRPr="00D462A8">
        <w:rPr>
          <w:rFonts w:ascii="Sans Serif Collection" w:hAnsi="Sans Serif Collection" w:cs="Sans Serif Collection"/>
          <w:sz w:val="40"/>
          <w:szCs w:val="40"/>
        </w:rPr>
        <w:t>, or at</w:t>
      </w:r>
    </w:p>
    <w:p w14:paraId="177D94CE" w14:textId="19085064" w:rsidR="00CB2840" w:rsidRPr="00D462A8" w:rsidRDefault="00CB2840" w:rsidP="00D462A8">
      <w:pPr>
        <w:spacing w:after="0"/>
        <w:jc w:val="center"/>
        <w:rPr>
          <w:rFonts w:ascii="Sans Serif Collection" w:hAnsi="Sans Serif Collection" w:cs="Sans Serif Collection"/>
          <w:sz w:val="40"/>
          <w:szCs w:val="40"/>
        </w:rPr>
      </w:pPr>
      <w:r w:rsidRPr="00D462A8">
        <w:rPr>
          <w:rFonts w:ascii="Sans Serif Collection" w:hAnsi="Sans Serif Collection" w:cs="Sans Serif Collection"/>
          <w:sz w:val="40"/>
          <w:szCs w:val="40"/>
        </w:rPr>
        <w:t>U.S. Department of Health and Human Services</w:t>
      </w:r>
    </w:p>
    <w:p w14:paraId="11CC4B53" w14:textId="77777777" w:rsidR="00CB2840" w:rsidRPr="00D462A8" w:rsidRDefault="00CB2840" w:rsidP="00D462A8">
      <w:pPr>
        <w:spacing w:after="0"/>
        <w:jc w:val="center"/>
        <w:rPr>
          <w:rFonts w:ascii="Sans Serif Collection" w:hAnsi="Sans Serif Collection" w:cs="Sans Serif Collection"/>
          <w:sz w:val="40"/>
          <w:szCs w:val="40"/>
        </w:rPr>
      </w:pPr>
      <w:r w:rsidRPr="00D462A8">
        <w:rPr>
          <w:rFonts w:ascii="Sans Serif Collection" w:hAnsi="Sans Serif Collection" w:cs="Sans Serif Collection"/>
          <w:sz w:val="40"/>
          <w:szCs w:val="40"/>
        </w:rPr>
        <w:t xml:space="preserve">200 Independence Avenue SW </w:t>
      </w:r>
    </w:p>
    <w:p w14:paraId="0A245B03" w14:textId="7E88DC1D" w:rsidR="00CB2840" w:rsidRPr="00D462A8" w:rsidRDefault="00CB2840" w:rsidP="00D462A8">
      <w:pPr>
        <w:spacing w:after="0"/>
        <w:jc w:val="center"/>
        <w:rPr>
          <w:rFonts w:ascii="Sans Serif Collection" w:hAnsi="Sans Serif Collection" w:cs="Sans Serif Collection"/>
          <w:sz w:val="40"/>
          <w:szCs w:val="40"/>
        </w:rPr>
      </w:pPr>
      <w:r w:rsidRPr="00D462A8">
        <w:rPr>
          <w:rFonts w:ascii="Sans Serif Collection" w:hAnsi="Sans Serif Collection" w:cs="Sans Serif Collection"/>
          <w:sz w:val="40"/>
          <w:szCs w:val="40"/>
        </w:rPr>
        <w:lastRenderedPageBreak/>
        <w:t>Room 509F, HHH Building</w:t>
      </w:r>
    </w:p>
    <w:p w14:paraId="0902A1D2" w14:textId="32B4FC1A" w:rsidR="00CB2840" w:rsidRPr="00D462A8" w:rsidRDefault="00CB2840" w:rsidP="00D462A8">
      <w:pPr>
        <w:spacing w:after="0"/>
        <w:jc w:val="center"/>
        <w:rPr>
          <w:rFonts w:ascii="Sans Serif Collection" w:hAnsi="Sans Serif Collection" w:cs="Sans Serif Collection"/>
          <w:sz w:val="40"/>
          <w:szCs w:val="40"/>
        </w:rPr>
      </w:pPr>
      <w:r w:rsidRPr="00D462A8">
        <w:rPr>
          <w:rFonts w:ascii="Sans Serif Collection" w:hAnsi="Sans Serif Collection" w:cs="Sans Serif Collection"/>
          <w:sz w:val="40"/>
          <w:szCs w:val="40"/>
        </w:rPr>
        <w:t>Washington D.C. 20201</w:t>
      </w:r>
    </w:p>
    <w:p w14:paraId="5AF2AC20" w14:textId="48F50918" w:rsidR="00CB2840" w:rsidRPr="00D462A8" w:rsidRDefault="00CB2840" w:rsidP="00D462A8">
      <w:pPr>
        <w:spacing w:after="0"/>
        <w:jc w:val="center"/>
        <w:rPr>
          <w:rFonts w:ascii="Sans Serif Collection" w:hAnsi="Sans Serif Collection" w:cs="Sans Serif Collection"/>
          <w:sz w:val="40"/>
          <w:szCs w:val="40"/>
        </w:rPr>
      </w:pPr>
      <w:r w:rsidRPr="00D462A8">
        <w:rPr>
          <w:rFonts w:ascii="Sans Serif Collection" w:hAnsi="Sans Serif Collection" w:cs="Sans Serif Collection"/>
          <w:sz w:val="40"/>
          <w:szCs w:val="40"/>
        </w:rPr>
        <w:t>1-800-368-1019</w:t>
      </w:r>
    </w:p>
    <w:p w14:paraId="465EAE26" w14:textId="424496A9" w:rsidR="00CB2840" w:rsidRPr="00D462A8" w:rsidRDefault="00CB2840" w:rsidP="00D462A8">
      <w:pPr>
        <w:spacing w:after="0"/>
        <w:jc w:val="center"/>
        <w:rPr>
          <w:rFonts w:ascii="Sans Serif Collection" w:hAnsi="Sans Serif Collection" w:cs="Sans Serif Collection"/>
          <w:sz w:val="40"/>
          <w:szCs w:val="40"/>
        </w:rPr>
      </w:pPr>
      <w:r w:rsidRPr="00D462A8">
        <w:rPr>
          <w:rFonts w:ascii="Sans Serif Collection" w:hAnsi="Sans Serif Collection" w:cs="Sans Serif Collection"/>
          <w:sz w:val="40"/>
          <w:szCs w:val="40"/>
        </w:rPr>
        <w:t>800-537-7967 (TDD)</w:t>
      </w:r>
    </w:p>
    <w:p w14:paraId="377C0B7F" w14:textId="77777777" w:rsidR="00CB2840" w:rsidRPr="00D462A8" w:rsidRDefault="00CB2840" w:rsidP="00D462A8">
      <w:pPr>
        <w:spacing w:after="0"/>
        <w:jc w:val="center"/>
        <w:rPr>
          <w:rFonts w:ascii="Sans Serif Collection" w:hAnsi="Sans Serif Collection" w:cs="Sans Serif Collection"/>
          <w:sz w:val="40"/>
          <w:szCs w:val="40"/>
        </w:rPr>
      </w:pPr>
    </w:p>
    <w:p w14:paraId="07EAA870" w14:textId="5D9D806F" w:rsidR="00CB2840" w:rsidRPr="00D462A8" w:rsidRDefault="00CB2840" w:rsidP="00D462A8">
      <w:pPr>
        <w:spacing w:after="0"/>
        <w:jc w:val="center"/>
        <w:rPr>
          <w:rFonts w:ascii="Sans Serif Collection" w:hAnsi="Sans Serif Collection" w:cs="Sans Serif Collection"/>
          <w:sz w:val="40"/>
          <w:szCs w:val="40"/>
        </w:rPr>
      </w:pPr>
      <w:r w:rsidRPr="00D462A8">
        <w:rPr>
          <w:rFonts w:ascii="Sans Serif Collection" w:hAnsi="Sans Serif Collection" w:cs="Sans Serif Collection"/>
          <w:sz w:val="40"/>
          <w:szCs w:val="40"/>
        </w:rPr>
        <w:t xml:space="preserve">Complaint forms are available at </w:t>
      </w:r>
      <w:hyperlink r:id="rId9" w:history="1">
        <w:r w:rsidRPr="00D462A8">
          <w:rPr>
            <w:rStyle w:val="Hyperlink"/>
            <w:rFonts w:ascii="Sans Serif Collection" w:hAnsi="Sans Serif Collection" w:cs="Sans Serif Collection"/>
            <w:sz w:val="40"/>
            <w:szCs w:val="40"/>
          </w:rPr>
          <w:t>http://www.hhs.gov/ocr/office/file/index.html</w:t>
        </w:r>
      </w:hyperlink>
    </w:p>
    <w:p w14:paraId="126BDFF8" w14:textId="7DA9E725" w:rsidR="00CB2840" w:rsidRPr="00D462A8" w:rsidRDefault="00CB2840" w:rsidP="00D462A8">
      <w:pPr>
        <w:spacing w:after="0"/>
        <w:jc w:val="center"/>
        <w:rPr>
          <w:rFonts w:ascii="Sans Serif Collection" w:hAnsi="Sans Serif Collection" w:cs="Sans Serif Collection"/>
          <w:sz w:val="40"/>
          <w:szCs w:val="40"/>
        </w:rPr>
      </w:pPr>
      <w:r w:rsidRPr="00D462A8">
        <w:rPr>
          <w:rFonts w:ascii="Sans Serif Collection" w:hAnsi="Sans Serif Collection" w:cs="Sans Serif Collection"/>
          <w:sz w:val="40"/>
          <w:szCs w:val="40"/>
        </w:rPr>
        <w:t xml:space="preserve">This notice is available at the First Resource’s Corp website </w:t>
      </w:r>
      <w:hyperlink r:id="rId10" w:history="1">
        <w:r w:rsidRPr="00D462A8">
          <w:rPr>
            <w:rStyle w:val="Hyperlink"/>
            <w:rFonts w:ascii="Sans Serif Collection" w:hAnsi="Sans Serif Collection" w:cs="Sans Serif Collection"/>
            <w:sz w:val="40"/>
            <w:szCs w:val="40"/>
          </w:rPr>
          <w:t>www.firstresources.us</w:t>
        </w:r>
      </w:hyperlink>
    </w:p>
    <w:p w14:paraId="4400A46A" w14:textId="77777777" w:rsidR="00CB2840" w:rsidRPr="00544674" w:rsidRDefault="00CB2840" w:rsidP="00CB2840">
      <w:pPr>
        <w:jc w:val="center"/>
        <w:rPr>
          <w:rFonts w:ascii="Calibri" w:hAnsi="Calibri" w:cs="Calibri"/>
          <w:sz w:val="40"/>
          <w:szCs w:val="40"/>
        </w:rPr>
      </w:pPr>
    </w:p>
    <w:sectPr w:rsidR="00CB2840" w:rsidRPr="0054467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FB4BE" w14:textId="77777777" w:rsidR="00D03639" w:rsidRDefault="00D03639" w:rsidP="006B227F">
      <w:pPr>
        <w:spacing w:after="0" w:line="240" w:lineRule="auto"/>
      </w:pPr>
      <w:r>
        <w:separator/>
      </w:r>
    </w:p>
  </w:endnote>
  <w:endnote w:type="continuationSeparator" w:id="0">
    <w:p w14:paraId="203AEECF" w14:textId="77777777" w:rsidR="00D03639" w:rsidRDefault="00D03639" w:rsidP="006B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ans Serif Collection">
    <w:panose1 w:val="020B0502040504020204"/>
    <w:charset w:val="00"/>
    <w:family w:val="swiss"/>
    <w:pitch w:val="variable"/>
    <w:sig w:usb0="8007A0C3" w:usb1="02006040" w:usb2="29100001"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C7C29" w14:textId="70B9BA0D" w:rsidR="00377CDC" w:rsidRDefault="00377CDC">
    <w:pPr>
      <w:pStyle w:val="Footer"/>
      <w:jc w:val="right"/>
    </w:pPr>
    <w:r>
      <w:t xml:space="preserve">Notice Regarding Nondiscrimination and Accessibility Requirements </w:t>
    </w:r>
    <w:r w:rsidR="00782E07">
      <w:tab/>
    </w:r>
    <w:r>
      <w:t xml:space="preserve"> </w:t>
    </w:r>
    <w:sdt>
      <w:sdtPr>
        <w:id w:val="7253416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22CEFB5" w14:textId="1920666A" w:rsidR="008976D7" w:rsidRDefault="00897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610A9" w14:textId="77777777" w:rsidR="00D03639" w:rsidRDefault="00D03639" w:rsidP="006B227F">
      <w:pPr>
        <w:spacing w:after="0" w:line="240" w:lineRule="auto"/>
      </w:pPr>
      <w:r>
        <w:separator/>
      </w:r>
    </w:p>
  </w:footnote>
  <w:footnote w:type="continuationSeparator" w:id="0">
    <w:p w14:paraId="2E42CB35" w14:textId="77777777" w:rsidR="00D03639" w:rsidRDefault="00D03639" w:rsidP="006B2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5F122" w14:textId="116A75D8" w:rsidR="006B227F" w:rsidRDefault="008976D7">
    <w:pPr>
      <w:pStyle w:val="Header"/>
    </w:pPr>
    <w:r>
      <w:rPr>
        <w:noProof/>
      </w:rPr>
      <w:drawing>
        <wp:anchor distT="0" distB="0" distL="114300" distR="114300" simplePos="0" relativeHeight="251659264" behindDoc="1" locked="0" layoutInCell="1" allowOverlap="1" wp14:anchorId="3C379E09" wp14:editId="3CB69AD0">
          <wp:simplePos x="0" y="0"/>
          <wp:positionH relativeFrom="margin">
            <wp:posOffset>0</wp:posOffset>
          </wp:positionH>
          <wp:positionV relativeFrom="paragraph">
            <wp:posOffset>171450</wp:posOffset>
          </wp:positionV>
          <wp:extent cx="5943600" cy="463550"/>
          <wp:effectExtent l="0" t="0" r="0" b="0"/>
          <wp:wrapTight wrapText="bothSides">
            <wp:wrapPolygon edited="0">
              <wp:start x="0" y="0"/>
              <wp:lineTo x="0" y="20416"/>
              <wp:lineTo x="21531" y="20416"/>
              <wp:lineTo x="21531" y="0"/>
              <wp:lineTo x="0" y="0"/>
            </wp:wrapPolygon>
          </wp:wrapTight>
          <wp:docPr id="1743709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63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42017"/>
    <w:multiLevelType w:val="hybridMultilevel"/>
    <w:tmpl w:val="9CE68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167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74"/>
    <w:rsid w:val="00377CDC"/>
    <w:rsid w:val="00544674"/>
    <w:rsid w:val="005B418E"/>
    <w:rsid w:val="006B227F"/>
    <w:rsid w:val="00782E07"/>
    <w:rsid w:val="008976D7"/>
    <w:rsid w:val="009E48C0"/>
    <w:rsid w:val="00A27C91"/>
    <w:rsid w:val="00A41587"/>
    <w:rsid w:val="00A555AF"/>
    <w:rsid w:val="00C8487A"/>
    <w:rsid w:val="00CB2840"/>
    <w:rsid w:val="00CE2D2D"/>
    <w:rsid w:val="00D03639"/>
    <w:rsid w:val="00D462A8"/>
    <w:rsid w:val="00F5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725C"/>
  <w15:chartTrackingRefBased/>
  <w15:docId w15:val="{129EB1BC-074B-4A4E-9339-6E234A0B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6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6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6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6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6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6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6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6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6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6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6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6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6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6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6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6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6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674"/>
    <w:rPr>
      <w:rFonts w:eastAsiaTheme="majorEastAsia" w:cstheme="majorBidi"/>
      <w:color w:val="272727" w:themeColor="text1" w:themeTint="D8"/>
    </w:rPr>
  </w:style>
  <w:style w:type="paragraph" w:styleId="Title">
    <w:name w:val="Title"/>
    <w:basedOn w:val="Normal"/>
    <w:next w:val="Normal"/>
    <w:link w:val="TitleChar"/>
    <w:uiPriority w:val="10"/>
    <w:qFormat/>
    <w:rsid w:val="005446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6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6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674"/>
    <w:pPr>
      <w:spacing w:before="160"/>
      <w:jc w:val="center"/>
    </w:pPr>
    <w:rPr>
      <w:i/>
      <w:iCs/>
      <w:color w:val="404040" w:themeColor="text1" w:themeTint="BF"/>
    </w:rPr>
  </w:style>
  <w:style w:type="character" w:customStyle="1" w:styleId="QuoteChar">
    <w:name w:val="Quote Char"/>
    <w:basedOn w:val="DefaultParagraphFont"/>
    <w:link w:val="Quote"/>
    <w:uiPriority w:val="29"/>
    <w:rsid w:val="00544674"/>
    <w:rPr>
      <w:i/>
      <w:iCs/>
      <w:color w:val="404040" w:themeColor="text1" w:themeTint="BF"/>
    </w:rPr>
  </w:style>
  <w:style w:type="paragraph" w:styleId="ListParagraph">
    <w:name w:val="List Paragraph"/>
    <w:basedOn w:val="Normal"/>
    <w:uiPriority w:val="34"/>
    <w:qFormat/>
    <w:rsid w:val="00544674"/>
    <w:pPr>
      <w:ind w:left="720"/>
      <w:contextualSpacing/>
    </w:pPr>
  </w:style>
  <w:style w:type="character" w:styleId="IntenseEmphasis">
    <w:name w:val="Intense Emphasis"/>
    <w:basedOn w:val="DefaultParagraphFont"/>
    <w:uiPriority w:val="21"/>
    <w:qFormat/>
    <w:rsid w:val="00544674"/>
    <w:rPr>
      <w:i/>
      <w:iCs/>
      <w:color w:val="0F4761" w:themeColor="accent1" w:themeShade="BF"/>
    </w:rPr>
  </w:style>
  <w:style w:type="paragraph" w:styleId="IntenseQuote">
    <w:name w:val="Intense Quote"/>
    <w:basedOn w:val="Normal"/>
    <w:next w:val="Normal"/>
    <w:link w:val="IntenseQuoteChar"/>
    <w:uiPriority w:val="30"/>
    <w:qFormat/>
    <w:rsid w:val="005446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674"/>
    <w:rPr>
      <w:i/>
      <w:iCs/>
      <w:color w:val="0F4761" w:themeColor="accent1" w:themeShade="BF"/>
    </w:rPr>
  </w:style>
  <w:style w:type="character" w:styleId="IntenseReference">
    <w:name w:val="Intense Reference"/>
    <w:basedOn w:val="DefaultParagraphFont"/>
    <w:uiPriority w:val="32"/>
    <w:qFormat/>
    <w:rsid w:val="00544674"/>
    <w:rPr>
      <w:b/>
      <w:bCs/>
      <w:smallCaps/>
      <w:color w:val="0F4761" w:themeColor="accent1" w:themeShade="BF"/>
      <w:spacing w:val="5"/>
    </w:rPr>
  </w:style>
  <w:style w:type="character" w:styleId="Hyperlink">
    <w:name w:val="Hyperlink"/>
    <w:basedOn w:val="DefaultParagraphFont"/>
    <w:uiPriority w:val="99"/>
    <w:unhideWhenUsed/>
    <w:rsid w:val="00544674"/>
    <w:rPr>
      <w:color w:val="467886" w:themeColor="hyperlink"/>
      <w:u w:val="single"/>
    </w:rPr>
  </w:style>
  <w:style w:type="character" w:styleId="UnresolvedMention">
    <w:name w:val="Unresolved Mention"/>
    <w:basedOn w:val="DefaultParagraphFont"/>
    <w:uiPriority w:val="99"/>
    <w:semiHidden/>
    <w:unhideWhenUsed/>
    <w:rsid w:val="00544674"/>
    <w:rPr>
      <w:color w:val="605E5C"/>
      <w:shd w:val="clear" w:color="auto" w:fill="E1DFDD"/>
    </w:rPr>
  </w:style>
  <w:style w:type="paragraph" w:styleId="Header">
    <w:name w:val="header"/>
    <w:basedOn w:val="Normal"/>
    <w:link w:val="HeaderChar"/>
    <w:uiPriority w:val="99"/>
    <w:unhideWhenUsed/>
    <w:rsid w:val="006B2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27F"/>
  </w:style>
  <w:style w:type="paragraph" w:styleId="Footer">
    <w:name w:val="footer"/>
    <w:basedOn w:val="Normal"/>
    <w:link w:val="FooterChar"/>
    <w:uiPriority w:val="99"/>
    <w:unhideWhenUsed/>
    <w:rsid w:val="006B2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rportal.hhs.gov/ocr/portal/lobby/js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gehlhaar@firstresources.u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irstresources.us" TargetMode="External"/><Relationship Id="rId4" Type="http://schemas.openxmlformats.org/officeDocument/2006/relationships/webSettings" Target="webSettings.xml"/><Relationship Id="rId9" Type="http://schemas.openxmlformats.org/officeDocument/2006/relationships/hyperlink" Target="http://www.hhs.gov/ocr/office/file/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Gehlhaar</dc:creator>
  <cp:keywords/>
  <dc:description/>
  <cp:lastModifiedBy>Stephanie Gehlhaar</cp:lastModifiedBy>
  <cp:revision>8</cp:revision>
  <dcterms:created xsi:type="dcterms:W3CDTF">2024-10-29T14:56:00Z</dcterms:created>
  <dcterms:modified xsi:type="dcterms:W3CDTF">2024-10-29T15:28:00Z</dcterms:modified>
</cp:coreProperties>
</file>